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5C7" w:rsidRPr="001145C7" w:rsidRDefault="001145C7" w:rsidP="001145C7">
      <w:pPr>
        <w:pStyle w:val="NoSpacing"/>
        <w:jc w:val="center"/>
        <w:rPr>
          <w:b/>
          <w:lang w:val="sr-Cyrl-RS"/>
        </w:rPr>
      </w:pPr>
      <w:r w:rsidRPr="001145C7">
        <w:rPr>
          <w:b/>
          <w:lang w:val="sr-Cyrl-RS"/>
        </w:rPr>
        <w:t>OBRAZAC ZA KOMERCIJALNU PONUDU</w:t>
      </w:r>
    </w:p>
    <w:p w:rsidR="001145C7" w:rsidRPr="001145C7" w:rsidRDefault="001145C7" w:rsidP="001145C7">
      <w:pPr>
        <w:pStyle w:val="NoSpacing"/>
        <w:rPr>
          <w:b/>
          <w:lang w:val="sr-Cyrl-RS"/>
        </w:rPr>
      </w:pPr>
    </w:p>
    <w:p w:rsidR="001145C7" w:rsidRPr="001145C7" w:rsidRDefault="001145C7" w:rsidP="001145C7">
      <w:pPr>
        <w:pStyle w:val="NoSpacing"/>
        <w:jc w:val="center"/>
        <w:rPr>
          <w:b/>
          <w:lang w:val="sr-Cyrl-RS"/>
        </w:rPr>
      </w:pPr>
      <w:r w:rsidRPr="001145C7">
        <w:rPr>
          <w:b/>
          <w:lang w:val="sr-Cyrl-RS"/>
        </w:rPr>
        <w:t>Predmet nabavke:</w:t>
      </w:r>
    </w:p>
    <w:p w:rsidR="001145C7" w:rsidRPr="001145C7" w:rsidRDefault="001145C7" w:rsidP="001145C7">
      <w:pPr>
        <w:pStyle w:val="NoSpacing"/>
        <w:jc w:val="center"/>
        <w:rPr>
          <w:b/>
          <w:lang w:val="sr-Cyrl-RS"/>
        </w:rPr>
      </w:pPr>
      <w:r w:rsidRPr="001145C7">
        <w:rPr>
          <w:b/>
          <w:lang w:val="sr-Cyrl-RS"/>
        </w:rPr>
        <w:t xml:space="preserve">Nabavka </w:t>
      </w:r>
      <w:r w:rsidR="00C53D46">
        <w:rPr>
          <w:b/>
        </w:rPr>
        <w:t>hromatografske kolone za analizu tečnog naftnog gasa u skladu sa standardom</w:t>
      </w:r>
      <w:r w:rsidR="00760170">
        <w:rPr>
          <w:b/>
        </w:rPr>
        <w:t xml:space="preserve"> </w:t>
      </w:r>
      <w:r w:rsidR="00C53D46">
        <w:rPr>
          <w:b/>
        </w:rPr>
        <w:t>BAS EN 27941</w:t>
      </w:r>
      <w:r w:rsidR="00585955">
        <w:rPr>
          <w:b/>
        </w:rPr>
        <w:t xml:space="preserve"> </w:t>
      </w:r>
      <w:r w:rsidRPr="001145C7">
        <w:rPr>
          <w:b/>
          <w:lang w:val="sr-Cyrl-RS"/>
        </w:rPr>
        <w:t>po zahtjevu „Rafinerije nafte Brod'' a.d.</w:t>
      </w:r>
    </w:p>
    <w:p w:rsidR="001145C7" w:rsidRPr="000D5291" w:rsidRDefault="001145C7" w:rsidP="001145C7">
      <w:pPr>
        <w:pStyle w:val="NoSpacing"/>
        <w:jc w:val="center"/>
        <w:rPr>
          <w:b/>
        </w:rPr>
      </w:pPr>
      <w:r w:rsidRPr="001145C7">
        <w:rPr>
          <w:b/>
          <w:lang w:val="sr-Cyrl-RS"/>
        </w:rPr>
        <w:t xml:space="preserve">Zahtjev za kotacijama </w:t>
      </w:r>
      <w:r w:rsidR="00585955">
        <w:rPr>
          <w:b/>
        </w:rPr>
        <w:t>(</w:t>
      </w:r>
      <w:r w:rsidR="00C53D46">
        <w:rPr>
          <w:b/>
        </w:rPr>
        <w:t>1K</w:t>
      </w:r>
      <w:r w:rsidR="00BA09AA">
        <w:rPr>
          <w:b/>
        </w:rPr>
        <w:t>/2</w:t>
      </w:r>
      <w:r w:rsidR="00585955">
        <w:rPr>
          <w:b/>
        </w:rPr>
        <w:t>6</w:t>
      </w:r>
      <w:r w:rsidR="00BA09AA">
        <w:rPr>
          <w:b/>
        </w:rPr>
        <w:t>)</w:t>
      </w:r>
    </w:p>
    <w:p w:rsidR="001145C7" w:rsidRPr="001145C7" w:rsidRDefault="001145C7" w:rsidP="001145C7">
      <w:pPr>
        <w:pStyle w:val="NoSpacing"/>
        <w:rPr>
          <w:b/>
          <w:lang w:val="sr-Cyrl-RS"/>
        </w:rPr>
      </w:pPr>
    </w:p>
    <w:p w:rsidR="00452076" w:rsidRPr="00452076" w:rsidRDefault="001145C7" w:rsidP="001145C7">
      <w:pPr>
        <w:pStyle w:val="NoSpacing"/>
        <w:rPr>
          <w:sz w:val="20"/>
          <w:szCs w:val="20"/>
          <w:lang w:val="sr-Cyrl-RS"/>
        </w:rPr>
      </w:pPr>
      <w:r w:rsidRPr="001145C7">
        <w:rPr>
          <w:b/>
          <w:lang w:val="sr-Cyrl-RS"/>
        </w:rPr>
        <w:t>Pon</w:t>
      </w:r>
      <w:r>
        <w:rPr>
          <w:b/>
          <w:lang w:val="sr-Cyrl-RS"/>
        </w:rPr>
        <w:t>uđač__________</w:t>
      </w:r>
      <w:r w:rsidRPr="001145C7">
        <w:rPr>
          <w:b/>
          <w:lang w:val="sr-Cyrl-RS"/>
        </w:rPr>
        <w:t xml:space="preserve">                                                Broj ponude  _______________</w:t>
      </w:r>
    </w:p>
    <w:tbl>
      <w:tblPr>
        <w:tblStyle w:val="TableGrid"/>
        <w:tblW w:w="10456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850"/>
        <w:gridCol w:w="709"/>
        <w:gridCol w:w="1276"/>
        <w:gridCol w:w="992"/>
      </w:tblGrid>
      <w:tr w:rsidR="001145C7" w:rsidRPr="00C40B83" w:rsidTr="001145C7">
        <w:trPr>
          <w:trHeight w:val="681"/>
        </w:trPr>
        <w:tc>
          <w:tcPr>
            <w:tcW w:w="534" w:type="dxa"/>
            <w:vAlign w:val="center"/>
          </w:tcPr>
          <w:p w:rsidR="001145C7" w:rsidRPr="001145C7" w:rsidRDefault="001145C7" w:rsidP="001145C7">
            <w:pPr>
              <w:pStyle w:val="NoSpacing"/>
              <w:ind w:left="108"/>
              <w:jc w:val="center"/>
              <w:rPr>
                <w:sz w:val="20"/>
                <w:szCs w:val="20"/>
              </w:rPr>
            </w:pPr>
            <w:r w:rsidRPr="001145C7">
              <w:rPr>
                <w:sz w:val="20"/>
                <w:szCs w:val="20"/>
              </w:rPr>
              <w:t>R.b.</w:t>
            </w:r>
          </w:p>
        </w:tc>
        <w:tc>
          <w:tcPr>
            <w:tcW w:w="6095" w:type="dxa"/>
            <w:vAlign w:val="center"/>
          </w:tcPr>
          <w:p w:rsidR="001145C7" w:rsidRPr="001145C7" w:rsidRDefault="001145C7" w:rsidP="001145C7">
            <w:pPr>
              <w:pStyle w:val="NoSpacing"/>
              <w:ind w:left="108"/>
              <w:jc w:val="center"/>
              <w:rPr>
                <w:sz w:val="20"/>
                <w:szCs w:val="20"/>
              </w:rPr>
            </w:pPr>
            <w:r w:rsidRPr="001145C7">
              <w:rPr>
                <w:sz w:val="20"/>
                <w:szCs w:val="20"/>
              </w:rPr>
              <w:t>OPIS</w:t>
            </w:r>
          </w:p>
        </w:tc>
        <w:tc>
          <w:tcPr>
            <w:tcW w:w="850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5C7">
              <w:rPr>
                <w:rFonts w:ascii="Tahoma" w:hAnsi="Tahoma" w:cs="Tahoma"/>
                <w:sz w:val="20"/>
                <w:szCs w:val="20"/>
              </w:rPr>
              <w:t xml:space="preserve">Jed. </w:t>
            </w: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mjere</w:t>
            </w:r>
            <w:proofErr w:type="spellEnd"/>
          </w:p>
        </w:tc>
        <w:tc>
          <w:tcPr>
            <w:tcW w:w="709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Kol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Jedinična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cijena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 xml:space="preserve"> U KM bez PDV-a</w:t>
            </w:r>
          </w:p>
        </w:tc>
        <w:tc>
          <w:tcPr>
            <w:tcW w:w="992" w:type="dxa"/>
            <w:shd w:val="clear" w:color="auto" w:fill="auto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5C7">
              <w:rPr>
                <w:rFonts w:ascii="Tahoma" w:hAnsi="Tahoma" w:cs="Tahoma"/>
                <w:sz w:val="20"/>
                <w:szCs w:val="20"/>
              </w:rPr>
              <w:t>Ukupno</w:t>
            </w:r>
            <w:proofErr w:type="spellEnd"/>
            <w:r w:rsidRPr="001145C7">
              <w:rPr>
                <w:rFonts w:ascii="Tahoma" w:hAnsi="Tahoma" w:cs="Tahoma"/>
                <w:sz w:val="20"/>
                <w:szCs w:val="20"/>
              </w:rPr>
              <w:t xml:space="preserve"> u KM bez PDV-a</w:t>
            </w:r>
          </w:p>
        </w:tc>
      </w:tr>
      <w:tr w:rsidR="00585955" w:rsidRPr="00C40B83" w:rsidTr="003B1F69">
        <w:tblPrEx>
          <w:tblLook w:val="04A0" w:firstRow="1" w:lastRow="0" w:firstColumn="1" w:lastColumn="0" w:noHBand="0" w:noVBand="1"/>
        </w:tblPrEx>
        <w:trPr>
          <w:trHeight w:val="977"/>
        </w:trPr>
        <w:tc>
          <w:tcPr>
            <w:tcW w:w="534" w:type="dxa"/>
            <w:noWrap/>
          </w:tcPr>
          <w:p w:rsidR="00585955" w:rsidRPr="00AF7A7D" w:rsidRDefault="00585955" w:rsidP="00585955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0170" w:rsidRPr="00760170" w:rsidRDefault="00760170" w:rsidP="0076017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Hromatografska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kolona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za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analizu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tečnog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naftnog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gasa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u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skladu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sa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standardima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BAS EN 27941</w:t>
            </w:r>
          </w:p>
          <w:p w:rsidR="00585955" w:rsidRPr="00C53D46" w:rsidRDefault="00760170" w:rsidP="0076017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highlight w:val="yellow"/>
              </w:rPr>
            </w:pPr>
            <w:proofErr w:type="spellStart"/>
            <w:r w:rsidRPr="00760170">
              <w:rPr>
                <w:rFonts w:ascii="Tahoma" w:hAnsi="Tahoma" w:cs="Tahoma"/>
                <w:sz w:val="18"/>
                <w:szCs w:val="18"/>
              </w:rPr>
              <w:t>Chromasob</w:t>
            </w:r>
            <w:proofErr w:type="spellEnd"/>
            <w:r w:rsidRPr="00760170">
              <w:rPr>
                <w:rFonts w:ascii="Tahoma" w:hAnsi="Tahoma" w:cs="Tahoma"/>
                <w:sz w:val="18"/>
                <w:szCs w:val="18"/>
              </w:rPr>
              <w:t xml:space="preserve"> 6m Kolona20%Sebacinitrile 60/80 2,0mmID 1/8inOD ser.br. 6137801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5955" w:rsidRPr="001145C7" w:rsidRDefault="00585955" w:rsidP="00585955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Pr="004579C2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 xml:space="preserve">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955" w:rsidRPr="00C40B83" w:rsidRDefault="00585955" w:rsidP="00585955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585955" w:rsidRPr="00C40B83" w:rsidRDefault="00585955" w:rsidP="00585955">
            <w:pPr>
              <w:spacing w:after="160" w:line="259" w:lineRule="auto"/>
            </w:pPr>
          </w:p>
        </w:tc>
      </w:tr>
      <w:tr w:rsidR="001145C7" w:rsidRPr="00585955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Ukupno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u KM bez PDV-a</w:t>
            </w:r>
          </w:p>
        </w:tc>
        <w:tc>
          <w:tcPr>
            <w:tcW w:w="850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45C7" w:rsidRPr="00585955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PDV</w:t>
            </w:r>
          </w:p>
        </w:tc>
        <w:tc>
          <w:tcPr>
            <w:tcW w:w="850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45C7" w:rsidRPr="00585955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Ukupno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u KM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sa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PDV-om</w:t>
            </w:r>
          </w:p>
        </w:tc>
        <w:tc>
          <w:tcPr>
            <w:tcW w:w="850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tblpY="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"/>
        <w:gridCol w:w="6315"/>
        <w:gridCol w:w="3827"/>
      </w:tblGrid>
      <w:tr w:rsidR="001145C7" w:rsidRPr="00585955" w:rsidTr="00BB2D74">
        <w:trPr>
          <w:trHeight w:val="565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Rok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isporuke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navesti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broj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dana od dana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prijema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narudžbe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</w:tr>
      <w:tr w:rsidR="001145C7" w:rsidRPr="00C40B83" w:rsidTr="00BB2D74">
        <w:trPr>
          <w:trHeight w:val="732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Uslovi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plaćanja-odloženo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45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radnih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dana (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Preferiramo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3827" w:type="dxa"/>
          </w:tcPr>
          <w:p w:rsidR="001145C7" w:rsidRPr="00662BE2" w:rsidRDefault="001145C7" w:rsidP="001145C7">
            <w:pPr>
              <w:jc w:val="center"/>
            </w:pPr>
            <w:r w:rsidRPr="00662BE2">
              <w:t>(</w:t>
            </w:r>
            <w:proofErr w:type="spellStart"/>
            <w:r w:rsidRPr="00662BE2">
              <w:t>navesti</w:t>
            </w:r>
            <w:proofErr w:type="spellEnd"/>
            <w:r w:rsidRPr="00662BE2">
              <w:t xml:space="preserve"> </w:t>
            </w:r>
            <w:proofErr w:type="spellStart"/>
            <w:r w:rsidRPr="00662BE2">
              <w:t>broj</w:t>
            </w:r>
            <w:proofErr w:type="spellEnd"/>
            <w:r w:rsidRPr="00662BE2">
              <w:t xml:space="preserve"> dana)</w:t>
            </w:r>
          </w:p>
        </w:tc>
      </w:tr>
      <w:tr w:rsidR="001145C7" w:rsidRPr="00C40B83" w:rsidTr="00BB2D74">
        <w:trPr>
          <w:trHeight w:val="812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Rok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važenja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ponude</w:t>
            </w:r>
            <w:proofErr w:type="spellEnd"/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145C7" w:rsidRPr="00662BE2" w:rsidRDefault="001145C7" w:rsidP="001145C7">
            <w:pPr>
              <w:jc w:val="center"/>
            </w:pPr>
            <w:r w:rsidRPr="00662BE2">
              <w:t>(</w:t>
            </w:r>
            <w:proofErr w:type="spellStart"/>
            <w:r w:rsidRPr="00662BE2">
              <w:t>navesti</w:t>
            </w:r>
            <w:proofErr w:type="spellEnd"/>
            <w:r w:rsidRPr="00662BE2">
              <w:t xml:space="preserve"> </w:t>
            </w:r>
            <w:proofErr w:type="spellStart"/>
            <w:r w:rsidRPr="00662BE2">
              <w:t>broj</w:t>
            </w:r>
            <w:proofErr w:type="spellEnd"/>
            <w:r w:rsidRPr="00662BE2">
              <w:t xml:space="preserve"> dana)</w:t>
            </w:r>
          </w:p>
        </w:tc>
      </w:tr>
      <w:tr w:rsidR="001145C7" w:rsidRPr="00585955" w:rsidTr="00BB2D74">
        <w:trPr>
          <w:trHeight w:val="783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Garancija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na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isporučenu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robu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45C7" w:rsidRPr="00585955" w:rsidTr="00BB2D74">
        <w:trPr>
          <w:trHeight w:val="811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Paritet</w:t>
            </w:r>
            <w:proofErr w:type="spellEnd"/>
          </w:p>
        </w:tc>
        <w:tc>
          <w:tcPr>
            <w:tcW w:w="3827" w:type="dxa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DAP  Brod  „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Rafinerija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nafte</w:t>
            </w:r>
            <w:proofErr w:type="spellEnd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Brod'' </w:t>
            </w:r>
            <w:proofErr w:type="spellStart"/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a.d.</w:t>
            </w:r>
            <w:proofErr w:type="spellEnd"/>
          </w:p>
        </w:tc>
      </w:tr>
    </w:tbl>
    <w:p w:rsidR="00452076" w:rsidRPr="00585955" w:rsidRDefault="00452076" w:rsidP="00585955">
      <w:pPr>
        <w:rPr>
          <w:rFonts w:ascii="Tahoma" w:hAnsi="Tahoma" w:cs="Tahoma"/>
          <w:color w:val="000000"/>
          <w:sz w:val="20"/>
          <w:szCs w:val="20"/>
        </w:rPr>
      </w:pPr>
    </w:p>
    <w:p w:rsidR="00452076" w:rsidRPr="00585955" w:rsidRDefault="00452076" w:rsidP="00585955">
      <w:pPr>
        <w:rPr>
          <w:rFonts w:ascii="Tahoma" w:hAnsi="Tahoma" w:cs="Tahoma"/>
          <w:color w:val="000000"/>
          <w:sz w:val="20"/>
          <w:szCs w:val="20"/>
        </w:rPr>
      </w:pPr>
      <w:r w:rsidRPr="00585955">
        <w:rPr>
          <w:rFonts w:ascii="Tahoma" w:hAnsi="Tahoma" w:cs="Tahoma"/>
          <w:color w:val="000000"/>
          <w:sz w:val="20"/>
          <w:szCs w:val="20"/>
        </w:rPr>
        <w:t>_______________</w:t>
      </w:r>
      <w:proofErr w:type="gramStart"/>
      <w:r w:rsidRPr="00585955">
        <w:rPr>
          <w:rFonts w:ascii="Tahoma" w:hAnsi="Tahoma" w:cs="Tahoma"/>
          <w:color w:val="000000"/>
          <w:sz w:val="20"/>
          <w:szCs w:val="20"/>
        </w:rPr>
        <w:t>_</w:t>
      </w:r>
      <w:r w:rsidR="00427B0D" w:rsidRPr="00585955">
        <w:rPr>
          <w:rFonts w:ascii="Tahoma" w:hAnsi="Tahoma" w:cs="Tahoma"/>
          <w:color w:val="000000"/>
          <w:sz w:val="20"/>
          <w:szCs w:val="20"/>
        </w:rPr>
        <w:t xml:space="preserve">  </w:t>
      </w:r>
      <w:r w:rsidR="001145C7" w:rsidRPr="00585955">
        <w:rPr>
          <w:rFonts w:ascii="Tahoma" w:hAnsi="Tahoma" w:cs="Tahoma"/>
          <w:color w:val="000000"/>
          <w:sz w:val="20"/>
          <w:szCs w:val="20"/>
        </w:rPr>
        <w:t>Datum</w:t>
      </w:r>
      <w:proofErr w:type="gramEnd"/>
      <w:r w:rsidRPr="00585955">
        <w:rPr>
          <w:rFonts w:ascii="Tahoma" w:hAnsi="Tahoma" w:cs="Tahoma"/>
          <w:color w:val="000000"/>
          <w:sz w:val="20"/>
          <w:szCs w:val="20"/>
        </w:rPr>
        <w:t xml:space="preserve">                                           ________________  </w:t>
      </w:r>
      <w:r w:rsidR="001145C7" w:rsidRPr="00585955">
        <w:rPr>
          <w:rFonts w:ascii="Tahoma" w:hAnsi="Tahoma" w:cs="Tahoma"/>
          <w:color w:val="000000"/>
          <w:sz w:val="20"/>
          <w:szCs w:val="20"/>
        </w:rPr>
        <w:t>Potpis i pečat</w:t>
      </w:r>
    </w:p>
    <w:p w:rsidR="0049501F" w:rsidRPr="00585955" w:rsidRDefault="0049501F" w:rsidP="00585955">
      <w:pPr>
        <w:rPr>
          <w:rFonts w:ascii="Tahoma" w:hAnsi="Tahoma" w:cs="Tahoma"/>
          <w:color w:val="000000"/>
          <w:sz w:val="20"/>
          <w:szCs w:val="20"/>
        </w:rPr>
      </w:pPr>
    </w:p>
    <w:p w:rsidR="0049501F" w:rsidRPr="00C40B83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sectPr w:rsidR="0049501F" w:rsidRPr="00C40B83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749A8"/>
    <w:multiLevelType w:val="hybridMultilevel"/>
    <w:tmpl w:val="2754089A"/>
    <w:lvl w:ilvl="0" w:tplc="8A9A9AAC"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81455B"/>
    <w:multiLevelType w:val="hybridMultilevel"/>
    <w:tmpl w:val="E06C24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36185"/>
    <w:rsid w:val="000C61F3"/>
    <w:rsid w:val="000D5291"/>
    <w:rsid w:val="001145C7"/>
    <w:rsid w:val="00115F7D"/>
    <w:rsid w:val="00133EC5"/>
    <w:rsid w:val="001776B9"/>
    <w:rsid w:val="002570C6"/>
    <w:rsid w:val="00285175"/>
    <w:rsid w:val="002A3443"/>
    <w:rsid w:val="003D0FFC"/>
    <w:rsid w:val="00427B0D"/>
    <w:rsid w:val="00452076"/>
    <w:rsid w:val="004579C2"/>
    <w:rsid w:val="00487910"/>
    <w:rsid w:val="004913AD"/>
    <w:rsid w:val="0049501F"/>
    <w:rsid w:val="005436E7"/>
    <w:rsid w:val="0054519C"/>
    <w:rsid w:val="00547F05"/>
    <w:rsid w:val="00564FAA"/>
    <w:rsid w:val="0056635E"/>
    <w:rsid w:val="00585955"/>
    <w:rsid w:val="005E7F97"/>
    <w:rsid w:val="006665B4"/>
    <w:rsid w:val="006764A8"/>
    <w:rsid w:val="00760170"/>
    <w:rsid w:val="007A07FA"/>
    <w:rsid w:val="00817782"/>
    <w:rsid w:val="00866DFE"/>
    <w:rsid w:val="0087550D"/>
    <w:rsid w:val="008A146B"/>
    <w:rsid w:val="008E2162"/>
    <w:rsid w:val="00A71AE8"/>
    <w:rsid w:val="00A80FAF"/>
    <w:rsid w:val="00A97CC2"/>
    <w:rsid w:val="00AB0369"/>
    <w:rsid w:val="00AF7A7D"/>
    <w:rsid w:val="00B128DA"/>
    <w:rsid w:val="00B36A3A"/>
    <w:rsid w:val="00B53B97"/>
    <w:rsid w:val="00BA09AA"/>
    <w:rsid w:val="00BB2D74"/>
    <w:rsid w:val="00BE08F3"/>
    <w:rsid w:val="00BF2519"/>
    <w:rsid w:val="00C40B83"/>
    <w:rsid w:val="00C53D46"/>
    <w:rsid w:val="00C97E12"/>
    <w:rsid w:val="00D602E5"/>
    <w:rsid w:val="00DA2E65"/>
    <w:rsid w:val="00EE4C2F"/>
    <w:rsid w:val="00F6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2626"/>
  <w15:docId w15:val="{B9A438E8-C66A-4A22-BA48-AF908B37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C61F3"/>
    <w:pPr>
      <w:spacing w:after="0" w:line="240" w:lineRule="auto"/>
    </w:pPr>
    <w:rPr>
      <w:rFonts w:ascii="Tahoma" w:hAnsi="Tahoma" w:cs="Tahoma"/>
      <w:lang w:val="sr-Latn-RS"/>
    </w:rPr>
  </w:style>
  <w:style w:type="table" w:styleId="TableGrid">
    <w:name w:val="Table Grid"/>
    <w:basedOn w:val="TableNormal"/>
    <w:uiPriority w:val="39"/>
    <w:rsid w:val="00B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_IRAO"/>
    <w:basedOn w:val="Normal"/>
    <w:link w:val="ListParagraphChar"/>
    <w:uiPriority w:val="34"/>
    <w:qFormat/>
    <w:rsid w:val="00427B0D"/>
    <w:pPr>
      <w:ind w:left="720"/>
      <w:contextualSpacing/>
    </w:pPr>
  </w:style>
  <w:style w:type="character" w:customStyle="1" w:styleId="ListParagraphChar">
    <w:name w:val="List Paragraph Char"/>
    <w:aliases w:val="Bullet_IRAO Char"/>
    <w:link w:val="ListParagraph"/>
    <w:uiPriority w:val="34"/>
    <w:locked/>
    <w:rsid w:val="0042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Ruzojcic Ljiljana</cp:lastModifiedBy>
  <cp:revision>42</cp:revision>
  <dcterms:created xsi:type="dcterms:W3CDTF">2020-02-24T11:20:00Z</dcterms:created>
  <dcterms:modified xsi:type="dcterms:W3CDTF">2026-03-31T07:06:00Z</dcterms:modified>
</cp:coreProperties>
</file>